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45" w:rsidRDefault="00763BC6">
      <w:pPr>
        <w:rPr>
          <w:sz w:val="28"/>
        </w:rPr>
      </w:pPr>
      <w:r>
        <w:rPr>
          <w:sz w:val="28"/>
        </w:rPr>
        <w:t>Deel 4</w:t>
      </w:r>
      <w:r w:rsidR="00B12259" w:rsidRPr="00B12259">
        <w:rPr>
          <w:sz w:val="28"/>
        </w:rPr>
        <w:t xml:space="preserve"> Voedingsbehoefte hond</w:t>
      </w:r>
      <w:r w:rsidR="00632CCA">
        <w:rPr>
          <w:sz w:val="28"/>
        </w:rPr>
        <w:t xml:space="preserve"> en kat</w:t>
      </w:r>
    </w:p>
    <w:p w:rsidR="000E5C8C" w:rsidRPr="00926461" w:rsidRDefault="00763BC6" w:rsidP="009A7E8E">
      <w:r>
        <w:t>Klik</w:t>
      </w:r>
      <w:r w:rsidR="000E5C8C" w:rsidRPr="00926461">
        <w:t xml:space="preserve"> op deze </w:t>
      </w:r>
      <w:hyperlink r:id="rId7" w:anchor="veel-gemaakte-fouten-in-de-voeding" w:history="1">
        <w:r w:rsidR="000E5C8C" w:rsidRPr="00763BC6">
          <w:rPr>
            <w:rStyle w:val="Hyperlink"/>
          </w:rPr>
          <w:t>link</w:t>
        </w:r>
      </w:hyperlink>
      <w:r w:rsidR="000E5C8C" w:rsidRPr="00926461">
        <w:t xml:space="preserve"> voor het gedee</w:t>
      </w:r>
      <w:r w:rsidR="00E60CAB" w:rsidRPr="00926461">
        <w:t xml:space="preserve">lte op de LICG website dat </w:t>
      </w:r>
      <w:r>
        <w:t>veel gemaakte fouten in de voeding bij honden</w:t>
      </w:r>
      <w:r w:rsidR="00E60CAB" w:rsidRPr="00926461">
        <w:t xml:space="preserve"> behandelt.</w:t>
      </w:r>
      <w:r w:rsidR="000E5C8C" w:rsidRPr="00926461">
        <w:t xml:space="preserve"> </w:t>
      </w:r>
    </w:p>
    <w:p w:rsidR="00043A61" w:rsidRPr="00926461" w:rsidRDefault="00043A61">
      <w:r w:rsidRPr="00926461">
        <w:t>Beantwoordt nu de volgende vragen:</w:t>
      </w:r>
    </w:p>
    <w:p w:rsidR="00CC1FB3" w:rsidRDefault="003950FE" w:rsidP="00763BC6">
      <w:pPr>
        <w:pStyle w:val="Lijstalinea"/>
        <w:numPr>
          <w:ilvl w:val="0"/>
          <w:numId w:val="5"/>
        </w:numPr>
      </w:pPr>
      <w:r>
        <w:t xml:space="preserve">Over welke voedingsfouten </w:t>
      </w:r>
      <w:r w:rsidR="00890E54">
        <w:t xml:space="preserve">bij honden </w:t>
      </w:r>
      <w:r>
        <w:t>gaat het?</w:t>
      </w:r>
    </w:p>
    <w:p w:rsidR="003950FE" w:rsidRDefault="006E5D76" w:rsidP="00763BC6">
      <w:pPr>
        <w:pStyle w:val="Lijstalinea"/>
        <w:numPr>
          <w:ilvl w:val="0"/>
          <w:numId w:val="5"/>
        </w:numPr>
      </w:pPr>
      <w:r>
        <w:t>Wanneer een hond gecastreerd is; wat moet je dan doen met de hoeveelheid voer?</w:t>
      </w:r>
    </w:p>
    <w:p w:rsidR="00575A34" w:rsidRDefault="00575A34" w:rsidP="00763BC6">
      <w:pPr>
        <w:pStyle w:val="Lijstalinea"/>
        <w:numPr>
          <w:ilvl w:val="0"/>
          <w:numId w:val="5"/>
        </w:numPr>
      </w:pPr>
      <w:r>
        <w:t>Noem 3 dingen die je kunt doen om een maagtorsie te voorkomen?</w:t>
      </w:r>
    </w:p>
    <w:p w:rsidR="00473E54" w:rsidRDefault="006741C0" w:rsidP="00763BC6">
      <w:pPr>
        <w:pStyle w:val="Lijstalinea"/>
        <w:numPr>
          <w:ilvl w:val="0"/>
          <w:numId w:val="5"/>
        </w:numPr>
      </w:pPr>
      <w:r>
        <w:t>Kijk bij supplementen:</w:t>
      </w:r>
      <w:r w:rsidR="00473E54">
        <w:t xml:space="preserve"> </w:t>
      </w:r>
      <w:r w:rsidR="00761079">
        <w:t xml:space="preserve">Wat </w:t>
      </w:r>
      <w:r>
        <w:t>kunnen honden en katten krijgen bij</w:t>
      </w:r>
      <w:r w:rsidR="00761079">
        <w:t xml:space="preserve"> een overdosis</w:t>
      </w:r>
      <w:r w:rsidR="00C87A4B">
        <w:t xml:space="preserve"> V</w:t>
      </w:r>
      <w:r w:rsidR="00761079">
        <w:t>itamine A?</w:t>
      </w:r>
      <w:r w:rsidR="00C87A4B">
        <w:t xml:space="preserve"> Is een overmaat aan Vitamine D ook gevaarlijk?</w:t>
      </w:r>
    </w:p>
    <w:p w:rsidR="008D662E" w:rsidRDefault="008D662E" w:rsidP="00763BC6">
      <w:pPr>
        <w:pStyle w:val="Lijstalinea"/>
        <w:numPr>
          <w:ilvl w:val="0"/>
          <w:numId w:val="5"/>
        </w:numPr>
      </w:pPr>
      <w:r>
        <w:t>Kijk bij Eieren: waarom kun je beter een gekookt ei aan een hond geven in plaats van een rauw ei?</w:t>
      </w:r>
    </w:p>
    <w:p w:rsidR="00910E65" w:rsidRDefault="00910E65" w:rsidP="00763BC6">
      <w:pPr>
        <w:pStyle w:val="Lijstalinea"/>
        <w:numPr>
          <w:ilvl w:val="0"/>
          <w:numId w:val="5"/>
        </w:numPr>
      </w:pPr>
      <w:r>
        <w:t>Kijk bij chocolade: wat zit daar voor stof in en waarom is dat gevaarlijk? Wat kunnen de verschijnselen zijn als een hond chocolade heeft gegeten?</w:t>
      </w:r>
    </w:p>
    <w:p w:rsidR="000B00F3" w:rsidRDefault="000B00F3" w:rsidP="00763BC6">
      <w:pPr>
        <w:pStyle w:val="Lijstalinea"/>
        <w:numPr>
          <w:ilvl w:val="0"/>
          <w:numId w:val="5"/>
        </w:numPr>
      </w:pPr>
      <w:r>
        <w:t xml:space="preserve">Kijk bij uien en knoflook: waarom zijn die levensmiddelen gevaarlijk voor honden? </w:t>
      </w:r>
      <w:r w:rsidR="00B80544">
        <w:t xml:space="preserve">Wat zijn de verschijnselen? </w:t>
      </w:r>
      <w:r>
        <w:t>Welke twee hondenrassen zijn extra gevoelig voor ui-achtigen?</w:t>
      </w:r>
    </w:p>
    <w:p w:rsidR="00517D4D" w:rsidRDefault="00517D4D" w:rsidP="00763BC6">
      <w:pPr>
        <w:pStyle w:val="Lijstalinea"/>
        <w:numPr>
          <w:ilvl w:val="0"/>
          <w:numId w:val="5"/>
        </w:numPr>
      </w:pPr>
      <w:r>
        <w:t>Kijk bij druiven en rozijnen: waarom zijn rozijnen gevaarlijker dan druiven? Wat zijn de verschijnselen als een hond deze middelen heeft gegeten?</w:t>
      </w:r>
    </w:p>
    <w:p w:rsidR="00991985" w:rsidRDefault="00991985" w:rsidP="00763BC6">
      <w:pPr>
        <w:pStyle w:val="Lijstalinea"/>
        <w:numPr>
          <w:ilvl w:val="0"/>
          <w:numId w:val="5"/>
        </w:numPr>
      </w:pPr>
      <w:r>
        <w:t xml:space="preserve">Kijk bij rauw vlees en vis: welke personen zijn extra gevoelig voor bacteriën en parasieten die in rauwe producten kunnen voorkomen? De afkorting is YOPI (Engels). Waarom moet je niet </w:t>
      </w:r>
      <w:r w:rsidR="00B75D49">
        <w:t>te veel</w:t>
      </w:r>
      <w:r>
        <w:t xml:space="preserve"> vis aan honden voeren?</w:t>
      </w:r>
    </w:p>
    <w:p w:rsidR="00B75D49" w:rsidRDefault="00B75D49" w:rsidP="00763BC6">
      <w:pPr>
        <w:pStyle w:val="Lijstalinea"/>
        <w:numPr>
          <w:ilvl w:val="0"/>
          <w:numId w:val="5"/>
        </w:numPr>
      </w:pPr>
      <w:r>
        <w:t>Kijk bij zelf samenstellen: wat kunnen de gevolgen zijn van verkeerde voeding? Welk advies wordt er gegeven?</w:t>
      </w:r>
    </w:p>
    <w:p w:rsidR="00934B69" w:rsidRDefault="00934B69" w:rsidP="00763BC6">
      <w:pPr>
        <w:pStyle w:val="Lijstalinea"/>
        <w:numPr>
          <w:ilvl w:val="0"/>
          <w:numId w:val="5"/>
        </w:numPr>
      </w:pPr>
      <w:r>
        <w:t>Kijk bij koolhydraat of granenvrij: waarin verschillen honden van wolven?</w:t>
      </w:r>
    </w:p>
    <w:p w:rsidR="00F9256D" w:rsidRDefault="00F9256D" w:rsidP="00F9256D"/>
    <w:p w:rsidR="00F9256D" w:rsidRDefault="00F9256D" w:rsidP="00F9256D">
      <w:r>
        <w:t>Klik</w:t>
      </w:r>
      <w:r w:rsidRPr="00926461">
        <w:t xml:space="preserve"> op deze </w:t>
      </w:r>
      <w:hyperlink r:id="rId8" w:anchor="voeding" w:history="1">
        <w:r w:rsidRPr="00251831">
          <w:rPr>
            <w:rStyle w:val="Hyperlink"/>
          </w:rPr>
          <w:t>link</w:t>
        </w:r>
      </w:hyperlink>
      <w:r w:rsidRPr="00926461">
        <w:t xml:space="preserve"> voor het gedeelte op de LICG website dat </w:t>
      </w:r>
      <w:r>
        <w:t>de voeding van</w:t>
      </w:r>
      <w:r>
        <w:t xml:space="preserve"> </w:t>
      </w:r>
      <w:r>
        <w:t>katten</w:t>
      </w:r>
      <w:r w:rsidRPr="00926461">
        <w:t xml:space="preserve"> behandelt. </w:t>
      </w:r>
    </w:p>
    <w:p w:rsidR="001C7B42" w:rsidRPr="00926461" w:rsidRDefault="001C7B42" w:rsidP="001C7B42">
      <w:r w:rsidRPr="00926461">
        <w:t>Beantwoordt nu de volgende vragen:</w:t>
      </w:r>
    </w:p>
    <w:p w:rsidR="00F9256D" w:rsidRDefault="00D86F18" w:rsidP="001C7B42">
      <w:pPr>
        <w:pStyle w:val="Lijstalinea"/>
        <w:numPr>
          <w:ilvl w:val="0"/>
          <w:numId w:val="12"/>
        </w:numPr>
      </w:pPr>
      <w:r>
        <w:t>Kijk bij Voeding: w</w:t>
      </w:r>
      <w:r w:rsidR="00FF4298">
        <w:t>aarom mag je een kat niet vegetarisch voeren?</w:t>
      </w:r>
      <w:r w:rsidR="0048651A">
        <w:t xml:space="preserve"> Hoe vaak moet je een kat per dag voer geven? Wat gebeurt er als je een kat melk geeft?</w:t>
      </w:r>
    </w:p>
    <w:p w:rsidR="006E36E3" w:rsidRDefault="006E36E3" w:rsidP="001C7B42">
      <w:pPr>
        <w:pStyle w:val="Lijstalinea"/>
        <w:numPr>
          <w:ilvl w:val="0"/>
          <w:numId w:val="12"/>
        </w:numPr>
      </w:pPr>
      <w:r>
        <w:t xml:space="preserve">Klik op deze </w:t>
      </w:r>
      <w:hyperlink r:id="rId9" w:history="1">
        <w:r w:rsidRPr="006E36E3">
          <w:rPr>
            <w:rStyle w:val="Hyperlink"/>
          </w:rPr>
          <w:t>link</w:t>
        </w:r>
      </w:hyperlink>
      <w:r>
        <w:t xml:space="preserve"> en kijk bij Carnivoor: wat betekent dat woord? Welke twee belangrijke voedingsstoffen moeten er in het voedsel van een kat zitten en waarom?</w:t>
      </w:r>
    </w:p>
    <w:p w:rsidR="000B466F" w:rsidRDefault="000B466F" w:rsidP="001C7B42">
      <w:pPr>
        <w:pStyle w:val="Lijstalinea"/>
        <w:numPr>
          <w:ilvl w:val="0"/>
          <w:numId w:val="12"/>
        </w:numPr>
      </w:pPr>
      <w:r>
        <w:t>Kijk bij afwisseling: op welke manier moet je een kat aan ander voer laten wennen?</w:t>
      </w:r>
    </w:p>
    <w:p w:rsidR="002E4FD5" w:rsidRDefault="002E4FD5" w:rsidP="001C7B42">
      <w:pPr>
        <w:pStyle w:val="Lijstalinea"/>
        <w:numPr>
          <w:ilvl w:val="0"/>
          <w:numId w:val="12"/>
        </w:numPr>
      </w:pPr>
      <w:r>
        <w:t xml:space="preserve">Kijk bij zwaarlijvigheid (obesitas): wat betekent ad </w:t>
      </w:r>
      <w:proofErr w:type="spellStart"/>
      <w:r>
        <w:t>libitum</w:t>
      </w:r>
      <w:proofErr w:type="spellEnd"/>
      <w:r>
        <w:t>? Wat moet je doen na een castratie van een kat?</w:t>
      </w:r>
    </w:p>
    <w:p w:rsidR="0086487E" w:rsidRDefault="0086487E" w:rsidP="001C7B42">
      <w:pPr>
        <w:pStyle w:val="Lijstalinea"/>
        <w:numPr>
          <w:ilvl w:val="0"/>
          <w:numId w:val="12"/>
        </w:numPr>
      </w:pPr>
      <w:r>
        <w:t>Kijk bij kittens: hoe zwaar is een kitten ongeveer bij geboorte? Hoe vaak moet je een kitten van 8 weken per dag eten geven?</w:t>
      </w:r>
      <w:r w:rsidR="00430D91">
        <w:t xml:space="preserve"> En hoe vaak als ‘ie 6 maanden is?</w:t>
      </w:r>
    </w:p>
    <w:p w:rsidR="00EA69E8" w:rsidRDefault="00EA69E8" w:rsidP="00EA69E8">
      <w:pPr>
        <w:pStyle w:val="Lijstalinea"/>
        <w:ind w:left="1068"/>
      </w:pPr>
    </w:p>
    <w:p w:rsidR="00926461" w:rsidRDefault="00926461" w:rsidP="00926461"/>
    <w:p w:rsidR="008C4C50" w:rsidRDefault="008D58AA" w:rsidP="00926461">
      <w:r>
        <w:t>Bronnen:</w:t>
      </w:r>
      <w:r>
        <w:tab/>
      </w:r>
    </w:p>
    <w:p w:rsidR="00926461" w:rsidRDefault="00CE5BC4" w:rsidP="00926461">
      <w:hyperlink r:id="rId10" w:anchor="koolhydraat-of-granenvrij" w:history="1">
        <w:r w:rsidR="00926461" w:rsidRPr="00CE5BC4">
          <w:rPr>
            <w:rStyle w:val="Hyperlink"/>
          </w:rPr>
          <w:t>LI</w:t>
        </w:r>
        <w:r w:rsidR="00926461" w:rsidRPr="00CE5BC4">
          <w:rPr>
            <w:rStyle w:val="Hyperlink"/>
          </w:rPr>
          <w:t>C</w:t>
        </w:r>
        <w:r w:rsidR="00926461" w:rsidRPr="00CE5BC4">
          <w:rPr>
            <w:rStyle w:val="Hyperlink"/>
          </w:rPr>
          <w:t>G</w:t>
        </w:r>
      </w:hyperlink>
      <w:r w:rsidR="00926461">
        <w:t xml:space="preserve"> </w:t>
      </w:r>
      <w:r>
        <w:t xml:space="preserve">voeding hond </w:t>
      </w:r>
      <w:r w:rsidR="00AB7916">
        <w:t>–</w:t>
      </w:r>
      <w:r>
        <w:t xml:space="preserve"> algemeen</w:t>
      </w:r>
    </w:p>
    <w:p w:rsidR="00AB7916" w:rsidRDefault="00AB7916" w:rsidP="00926461">
      <w:hyperlink r:id="rId11" w:anchor="voeding" w:history="1">
        <w:r w:rsidRPr="00AB7916">
          <w:rPr>
            <w:rStyle w:val="Hyperlink"/>
          </w:rPr>
          <w:t>LICG</w:t>
        </w:r>
      </w:hyperlink>
      <w:r>
        <w:t xml:space="preserve"> voeding kat – algemeen </w:t>
      </w:r>
      <w:bookmarkStart w:id="0" w:name="_GoBack"/>
      <w:bookmarkEnd w:id="0"/>
    </w:p>
    <w:p w:rsidR="008D58AA" w:rsidRPr="00926461" w:rsidRDefault="00EA69E8" w:rsidP="00926461">
      <w:hyperlink r:id="rId12" w:anchor="aanbevelingen-voor-het-voeden-van-gezonde-en-zieke-katten" w:history="1">
        <w:r w:rsidRPr="00EA69E8">
          <w:rPr>
            <w:rStyle w:val="Hyperlink"/>
          </w:rPr>
          <w:t>LICG</w:t>
        </w:r>
      </w:hyperlink>
      <w:r>
        <w:t xml:space="preserve"> voeding kat – meer over voeding</w:t>
      </w:r>
      <w:r w:rsidR="008D58AA">
        <w:tab/>
      </w:r>
    </w:p>
    <w:sectPr w:rsidR="008D58AA" w:rsidRPr="0092646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61" w:rsidRDefault="00926461" w:rsidP="00926461">
      <w:pPr>
        <w:spacing w:after="0" w:line="240" w:lineRule="auto"/>
      </w:pPr>
      <w:r>
        <w:separator/>
      </w:r>
    </w:p>
  </w:endnote>
  <w:endnote w:type="continuationSeparator" w:id="0">
    <w:p w:rsidR="00926461" w:rsidRDefault="00926461" w:rsidP="0092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61" w:rsidRDefault="00926461" w:rsidP="00926461">
      <w:pPr>
        <w:spacing w:after="0" w:line="240" w:lineRule="auto"/>
      </w:pPr>
      <w:r>
        <w:separator/>
      </w:r>
    </w:p>
  </w:footnote>
  <w:footnote w:type="continuationSeparator" w:id="0">
    <w:p w:rsidR="00926461" w:rsidRDefault="00926461" w:rsidP="0092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1" w:rsidRDefault="00926461" w:rsidP="009264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BB5"/>
    <w:multiLevelType w:val="hybridMultilevel"/>
    <w:tmpl w:val="DF8A6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5C22"/>
    <w:multiLevelType w:val="hybridMultilevel"/>
    <w:tmpl w:val="863899AA"/>
    <w:lvl w:ilvl="0" w:tplc="0413000F">
      <w:start w:val="1"/>
      <w:numFmt w:val="decimal"/>
      <w:lvlText w:val="%1."/>
      <w:lvlJc w:val="left"/>
      <w:pPr>
        <w:ind w:left="1430" w:hanging="360"/>
      </w:pPr>
    </w:lvl>
    <w:lvl w:ilvl="1" w:tplc="04130019" w:tentative="1">
      <w:start w:val="1"/>
      <w:numFmt w:val="lowerLetter"/>
      <w:lvlText w:val="%2."/>
      <w:lvlJc w:val="left"/>
      <w:pPr>
        <w:ind w:left="2150" w:hanging="360"/>
      </w:pPr>
    </w:lvl>
    <w:lvl w:ilvl="2" w:tplc="0413001B" w:tentative="1">
      <w:start w:val="1"/>
      <w:numFmt w:val="lowerRoman"/>
      <w:lvlText w:val="%3."/>
      <w:lvlJc w:val="right"/>
      <w:pPr>
        <w:ind w:left="2870" w:hanging="180"/>
      </w:pPr>
    </w:lvl>
    <w:lvl w:ilvl="3" w:tplc="0413000F" w:tentative="1">
      <w:start w:val="1"/>
      <w:numFmt w:val="decimal"/>
      <w:lvlText w:val="%4."/>
      <w:lvlJc w:val="left"/>
      <w:pPr>
        <w:ind w:left="3590" w:hanging="360"/>
      </w:pPr>
    </w:lvl>
    <w:lvl w:ilvl="4" w:tplc="04130019" w:tentative="1">
      <w:start w:val="1"/>
      <w:numFmt w:val="lowerLetter"/>
      <w:lvlText w:val="%5."/>
      <w:lvlJc w:val="left"/>
      <w:pPr>
        <w:ind w:left="4310" w:hanging="360"/>
      </w:pPr>
    </w:lvl>
    <w:lvl w:ilvl="5" w:tplc="0413001B" w:tentative="1">
      <w:start w:val="1"/>
      <w:numFmt w:val="lowerRoman"/>
      <w:lvlText w:val="%6."/>
      <w:lvlJc w:val="right"/>
      <w:pPr>
        <w:ind w:left="5030" w:hanging="180"/>
      </w:pPr>
    </w:lvl>
    <w:lvl w:ilvl="6" w:tplc="0413000F" w:tentative="1">
      <w:start w:val="1"/>
      <w:numFmt w:val="decimal"/>
      <w:lvlText w:val="%7."/>
      <w:lvlJc w:val="left"/>
      <w:pPr>
        <w:ind w:left="5750" w:hanging="360"/>
      </w:pPr>
    </w:lvl>
    <w:lvl w:ilvl="7" w:tplc="04130019" w:tentative="1">
      <w:start w:val="1"/>
      <w:numFmt w:val="lowerLetter"/>
      <w:lvlText w:val="%8."/>
      <w:lvlJc w:val="left"/>
      <w:pPr>
        <w:ind w:left="6470" w:hanging="360"/>
      </w:pPr>
    </w:lvl>
    <w:lvl w:ilvl="8" w:tplc="041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7D85E6C"/>
    <w:multiLevelType w:val="hybridMultilevel"/>
    <w:tmpl w:val="9FF8617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73904"/>
    <w:multiLevelType w:val="hybridMultilevel"/>
    <w:tmpl w:val="3BAEEB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85ECB"/>
    <w:multiLevelType w:val="hybridMultilevel"/>
    <w:tmpl w:val="C9E4EB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2373"/>
    <w:multiLevelType w:val="hybridMultilevel"/>
    <w:tmpl w:val="618465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FE5AFD"/>
    <w:multiLevelType w:val="hybridMultilevel"/>
    <w:tmpl w:val="AE00A2CA"/>
    <w:lvl w:ilvl="0" w:tplc="0413000F">
      <w:start w:val="1"/>
      <w:numFmt w:val="decimal"/>
      <w:lvlText w:val="%1."/>
      <w:lvlJc w:val="left"/>
      <w:pPr>
        <w:ind w:left="1430" w:hanging="360"/>
      </w:pPr>
    </w:lvl>
    <w:lvl w:ilvl="1" w:tplc="04130019" w:tentative="1">
      <w:start w:val="1"/>
      <w:numFmt w:val="lowerLetter"/>
      <w:lvlText w:val="%2."/>
      <w:lvlJc w:val="left"/>
      <w:pPr>
        <w:ind w:left="2150" w:hanging="360"/>
      </w:pPr>
    </w:lvl>
    <w:lvl w:ilvl="2" w:tplc="0413001B" w:tentative="1">
      <w:start w:val="1"/>
      <w:numFmt w:val="lowerRoman"/>
      <w:lvlText w:val="%3."/>
      <w:lvlJc w:val="right"/>
      <w:pPr>
        <w:ind w:left="2870" w:hanging="180"/>
      </w:pPr>
    </w:lvl>
    <w:lvl w:ilvl="3" w:tplc="0413000F" w:tentative="1">
      <w:start w:val="1"/>
      <w:numFmt w:val="decimal"/>
      <w:lvlText w:val="%4."/>
      <w:lvlJc w:val="left"/>
      <w:pPr>
        <w:ind w:left="3590" w:hanging="360"/>
      </w:pPr>
    </w:lvl>
    <w:lvl w:ilvl="4" w:tplc="04130019" w:tentative="1">
      <w:start w:val="1"/>
      <w:numFmt w:val="lowerLetter"/>
      <w:lvlText w:val="%5."/>
      <w:lvlJc w:val="left"/>
      <w:pPr>
        <w:ind w:left="4310" w:hanging="360"/>
      </w:pPr>
    </w:lvl>
    <w:lvl w:ilvl="5" w:tplc="0413001B" w:tentative="1">
      <w:start w:val="1"/>
      <w:numFmt w:val="lowerRoman"/>
      <w:lvlText w:val="%6."/>
      <w:lvlJc w:val="right"/>
      <w:pPr>
        <w:ind w:left="5030" w:hanging="180"/>
      </w:pPr>
    </w:lvl>
    <w:lvl w:ilvl="6" w:tplc="0413000F" w:tentative="1">
      <w:start w:val="1"/>
      <w:numFmt w:val="decimal"/>
      <w:lvlText w:val="%7."/>
      <w:lvlJc w:val="left"/>
      <w:pPr>
        <w:ind w:left="5750" w:hanging="360"/>
      </w:pPr>
    </w:lvl>
    <w:lvl w:ilvl="7" w:tplc="04130019" w:tentative="1">
      <w:start w:val="1"/>
      <w:numFmt w:val="lowerLetter"/>
      <w:lvlText w:val="%8."/>
      <w:lvlJc w:val="left"/>
      <w:pPr>
        <w:ind w:left="6470" w:hanging="360"/>
      </w:pPr>
    </w:lvl>
    <w:lvl w:ilvl="8" w:tplc="041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5FA92486"/>
    <w:multiLevelType w:val="hybridMultilevel"/>
    <w:tmpl w:val="86A62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F6500"/>
    <w:multiLevelType w:val="hybridMultilevel"/>
    <w:tmpl w:val="F08CC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659AD"/>
    <w:multiLevelType w:val="hybridMultilevel"/>
    <w:tmpl w:val="F018665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1A5935"/>
    <w:multiLevelType w:val="hybridMultilevel"/>
    <w:tmpl w:val="0E38F2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67D7"/>
    <w:multiLevelType w:val="hybridMultilevel"/>
    <w:tmpl w:val="ECFC0E9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9"/>
    <w:rsid w:val="00043A61"/>
    <w:rsid w:val="0006432C"/>
    <w:rsid w:val="000A2BA3"/>
    <w:rsid w:val="000B00F3"/>
    <w:rsid w:val="000B466F"/>
    <w:rsid w:val="000E5C8C"/>
    <w:rsid w:val="001C7B42"/>
    <w:rsid w:val="0022251D"/>
    <w:rsid w:val="00251831"/>
    <w:rsid w:val="00256EAE"/>
    <w:rsid w:val="00272814"/>
    <w:rsid w:val="0029067E"/>
    <w:rsid w:val="002E4FD5"/>
    <w:rsid w:val="00383EEB"/>
    <w:rsid w:val="003950FE"/>
    <w:rsid w:val="00430D91"/>
    <w:rsid w:val="00473E54"/>
    <w:rsid w:val="0048651A"/>
    <w:rsid w:val="004E155A"/>
    <w:rsid w:val="004E58BB"/>
    <w:rsid w:val="004F4CA3"/>
    <w:rsid w:val="00517D4D"/>
    <w:rsid w:val="00575A34"/>
    <w:rsid w:val="005E4045"/>
    <w:rsid w:val="005F5956"/>
    <w:rsid w:val="00615481"/>
    <w:rsid w:val="00631519"/>
    <w:rsid w:val="00632623"/>
    <w:rsid w:val="00632CCA"/>
    <w:rsid w:val="00662887"/>
    <w:rsid w:val="006741C0"/>
    <w:rsid w:val="006C06DD"/>
    <w:rsid w:val="006E36E3"/>
    <w:rsid w:val="006E5D76"/>
    <w:rsid w:val="00704FA5"/>
    <w:rsid w:val="00761079"/>
    <w:rsid w:val="00763BC6"/>
    <w:rsid w:val="0078771A"/>
    <w:rsid w:val="0086487E"/>
    <w:rsid w:val="00890E54"/>
    <w:rsid w:val="008C4C50"/>
    <w:rsid w:val="008D58AA"/>
    <w:rsid w:val="008D662E"/>
    <w:rsid w:val="008E57F7"/>
    <w:rsid w:val="00910E65"/>
    <w:rsid w:val="00920F4B"/>
    <w:rsid w:val="00926461"/>
    <w:rsid w:val="00934B69"/>
    <w:rsid w:val="009350F1"/>
    <w:rsid w:val="00991985"/>
    <w:rsid w:val="009A7E8E"/>
    <w:rsid w:val="009D3544"/>
    <w:rsid w:val="00AB7916"/>
    <w:rsid w:val="00B12259"/>
    <w:rsid w:val="00B71208"/>
    <w:rsid w:val="00B75D49"/>
    <w:rsid w:val="00B80544"/>
    <w:rsid w:val="00B97902"/>
    <w:rsid w:val="00BD775F"/>
    <w:rsid w:val="00C87A4B"/>
    <w:rsid w:val="00CC1FB3"/>
    <w:rsid w:val="00CE5BC4"/>
    <w:rsid w:val="00D810B7"/>
    <w:rsid w:val="00D86F18"/>
    <w:rsid w:val="00E30F39"/>
    <w:rsid w:val="00E60CAB"/>
    <w:rsid w:val="00EA69E8"/>
    <w:rsid w:val="00F028CB"/>
    <w:rsid w:val="00F26035"/>
    <w:rsid w:val="00F648BD"/>
    <w:rsid w:val="00F9256D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B911"/>
  <w15:chartTrackingRefBased/>
  <w15:docId w15:val="{09929229-82E1-4AEC-B132-ED8D7DF8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4F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6EA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43A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6461"/>
  </w:style>
  <w:style w:type="paragraph" w:styleId="Voettekst">
    <w:name w:val="footer"/>
    <w:basedOn w:val="Standaard"/>
    <w:link w:val="VoettekstChar"/>
    <w:uiPriority w:val="99"/>
    <w:unhideWhenUsed/>
    <w:rsid w:val="0092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g.nl/katte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g.nl/honden/voeding-hond-algemeen/" TargetMode="External"/><Relationship Id="rId12" Type="http://schemas.openxmlformats.org/officeDocument/2006/relationships/hyperlink" Target="https://www.licg.nl/katten/voeding-van-uw-kat-meer-over-voe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cg.nl/katt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cg.nl/honden/voeding-hond-algeme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cg.nl/katten/voeding-van-uw-kat-meer-over-voed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33</cp:revision>
  <dcterms:created xsi:type="dcterms:W3CDTF">2017-11-28T11:17:00Z</dcterms:created>
  <dcterms:modified xsi:type="dcterms:W3CDTF">2017-12-03T12:44:00Z</dcterms:modified>
</cp:coreProperties>
</file>